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F2F582" w14:textId="3EF78CB6" w:rsidR="00B07B3C" w:rsidRPr="00751A04" w:rsidRDefault="00B07B3C" w:rsidP="00215F1E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tbl>
      <w:tblPr>
        <w:tblpPr w:leftFromText="180" w:rightFromText="180" w:vertAnchor="text" w:horzAnchor="margin" w:tblpX="-664" w:tblpY="104"/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843"/>
        <w:gridCol w:w="4683"/>
        <w:gridCol w:w="709"/>
        <w:gridCol w:w="845"/>
        <w:gridCol w:w="1134"/>
        <w:gridCol w:w="1418"/>
        <w:gridCol w:w="1275"/>
        <w:gridCol w:w="1701"/>
      </w:tblGrid>
      <w:tr w:rsidR="009A2C00" w:rsidRPr="00751A04" w14:paraId="005B19C1" w14:textId="77777777" w:rsidTr="009C55E2">
        <w:trPr>
          <w:trHeight w:val="269"/>
        </w:trPr>
        <w:tc>
          <w:tcPr>
            <w:tcW w:w="562" w:type="dxa"/>
            <w:vMerge w:val="restart"/>
            <w:vAlign w:val="center"/>
          </w:tcPr>
          <w:p w14:paraId="7DFF2485" w14:textId="77777777" w:rsidR="009A2C00" w:rsidRPr="00751A04" w:rsidRDefault="009A2C00" w:rsidP="006B5735">
            <w:pPr>
              <w:ind w:hanging="27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bookmarkStart w:id="0" w:name="_Hlk210743996"/>
            <w:r w:rsidRPr="00751A04">
              <w:rPr>
                <w:rFonts w:ascii="GHEA Grapalat" w:hAnsi="GHEA Grapalat" w:cs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3608" w:type="dxa"/>
            <w:gridSpan w:val="8"/>
          </w:tcPr>
          <w:p w14:paraId="402902BE" w14:textId="4932C2C5" w:rsidR="009A2C00" w:rsidRPr="00751A04" w:rsidRDefault="009A2C00" w:rsidP="006B5735">
            <w:pPr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proofErr w:type="spellStart"/>
            <w:r w:rsidRPr="00751A04">
              <w:rPr>
                <w:rFonts w:ascii="GHEA Grapalat" w:hAnsi="GHEA Grapalat" w:cs="GHEA Grapalat"/>
                <w:b/>
                <w:sz w:val="14"/>
                <w:szCs w:val="14"/>
              </w:rPr>
              <w:t>Ապրանք</w:t>
            </w:r>
            <w:proofErr w:type="spellEnd"/>
            <w:r w:rsidRPr="00751A04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ներ</w:t>
            </w:r>
            <w:r w:rsidRPr="00751A04">
              <w:rPr>
                <w:rFonts w:ascii="GHEA Grapalat" w:hAnsi="GHEA Grapalat" w:cs="GHEA Grapalat"/>
                <w:b/>
                <w:sz w:val="14"/>
                <w:szCs w:val="14"/>
              </w:rPr>
              <w:t>*</w:t>
            </w:r>
          </w:p>
        </w:tc>
      </w:tr>
      <w:tr w:rsidR="009C55E2" w:rsidRPr="00751A04" w14:paraId="00389138" w14:textId="77777777" w:rsidTr="007771C3">
        <w:trPr>
          <w:trHeight w:val="556"/>
        </w:trPr>
        <w:tc>
          <w:tcPr>
            <w:tcW w:w="562" w:type="dxa"/>
            <w:vMerge/>
            <w:vAlign w:val="center"/>
          </w:tcPr>
          <w:p w14:paraId="41F7B5B7" w14:textId="77777777" w:rsidR="009C55E2" w:rsidRPr="00751A04" w:rsidRDefault="009C55E2" w:rsidP="006B5735">
            <w:pPr>
              <w:ind w:hanging="27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14:paraId="5702F496" w14:textId="14ADB8F3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Անվանում</w:t>
            </w:r>
            <w:proofErr w:type="spellEnd"/>
          </w:p>
        </w:tc>
        <w:tc>
          <w:tcPr>
            <w:tcW w:w="4683" w:type="dxa"/>
            <w:vAlign w:val="center"/>
          </w:tcPr>
          <w:p w14:paraId="276E152E" w14:textId="74F12DF7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Տ</w:t>
            </w: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եխնիկական</w:t>
            </w:r>
            <w:proofErr w:type="spellEnd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բնութագիր</w:t>
            </w:r>
            <w:proofErr w:type="spellEnd"/>
          </w:p>
        </w:tc>
        <w:tc>
          <w:tcPr>
            <w:tcW w:w="709" w:type="dxa"/>
            <w:vAlign w:val="center"/>
          </w:tcPr>
          <w:p w14:paraId="452F54C3" w14:textId="4A696A1D" w:rsidR="009C55E2" w:rsidRPr="00751A04" w:rsidRDefault="009C55E2" w:rsidP="006B5735">
            <w:pPr>
              <w:ind w:left="-72" w:right="-22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Չ</w:t>
            </w: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ափման</w:t>
            </w:r>
            <w:proofErr w:type="spellEnd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</w:t>
            </w:r>
            <w:proofErr w:type="spellEnd"/>
          </w:p>
        </w:tc>
        <w:tc>
          <w:tcPr>
            <w:tcW w:w="845" w:type="dxa"/>
            <w:vAlign w:val="center"/>
          </w:tcPr>
          <w:p w14:paraId="43D38884" w14:textId="5A0BD7FD" w:rsidR="009C55E2" w:rsidRPr="00751A04" w:rsidRDefault="009C55E2" w:rsidP="006B5735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Ք</w:t>
            </w: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անակ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1B54" w14:textId="77777777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</w:p>
          <w:p w14:paraId="5DB4BC70" w14:textId="77777777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Մեկ </w:t>
            </w: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միավորի</w:t>
            </w:r>
            <w:proofErr w:type="spellEnd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նախահաշ</w:t>
            </w:r>
            <w:proofErr w:type="spellEnd"/>
          </w:p>
          <w:p w14:paraId="350A2428" w14:textId="678468C8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վային</w:t>
            </w:r>
            <w:proofErr w:type="spellEnd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գին</w:t>
            </w:r>
            <w:proofErr w:type="spellEnd"/>
          </w:p>
          <w:p w14:paraId="6119E6AD" w14:textId="77777777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6BADC" w14:textId="79ADF139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Ընդամենը գին</w:t>
            </w:r>
          </w:p>
          <w:p w14:paraId="05F52BFC" w14:textId="46AB7033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06B3A73" w14:textId="02888F2D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Մատակա</w:t>
            </w:r>
            <w:proofErr w:type="spellEnd"/>
          </w:p>
          <w:p w14:paraId="39B35403" w14:textId="52D124A0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րարման</w:t>
            </w:r>
            <w:proofErr w:type="spellEnd"/>
          </w:p>
          <w:p w14:paraId="2FAAD6C6" w14:textId="51C29BDD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վայր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7FE420C" w14:textId="0B348A1C" w:rsidR="009C55E2" w:rsidRPr="00751A04" w:rsidRDefault="009C55E2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Մ</w:t>
            </w: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ատակարարման</w:t>
            </w:r>
            <w:proofErr w:type="spellEnd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751A04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ժամկետ</w:t>
            </w:r>
            <w:proofErr w:type="spellEnd"/>
          </w:p>
        </w:tc>
      </w:tr>
      <w:tr w:rsidR="009C55E2" w:rsidRPr="00751A04" w14:paraId="4B8094D7" w14:textId="77777777" w:rsidTr="007771C3">
        <w:trPr>
          <w:trHeight w:val="557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B011" w14:textId="77777777" w:rsidR="009C55E2" w:rsidRPr="00751A04" w:rsidRDefault="009C55E2" w:rsidP="00667E76">
            <w:pPr>
              <w:numPr>
                <w:ilvl w:val="0"/>
                <w:numId w:val="2"/>
              </w:numPr>
              <w:ind w:left="0" w:hanging="27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41C9" w14:textId="39DDF8A9" w:rsidR="009C55E2" w:rsidRPr="00751A04" w:rsidRDefault="007771C3" w:rsidP="00751A04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751A04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Չհրկիզվող պահարաններ</w:t>
            </w:r>
            <w:r w:rsidR="009C55E2" w:rsidRPr="00751A04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br/>
            </w:r>
            <w:r w:rsidR="009C55E2" w:rsidRPr="00751A04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1440D1ED" w14:textId="24EEDA3A" w:rsidR="007771C3" w:rsidRPr="00751A04" w:rsidRDefault="007771C3" w:rsidP="00667E76">
            <w:pP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751A04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Չհրկիզվող պահարաններ</w:t>
            </w:r>
          </w:p>
          <w:p w14:paraId="31494398" w14:textId="3230C6A1" w:rsidR="000E4D55" w:rsidRPr="00751A04" w:rsidRDefault="007771C3" w:rsidP="00667E76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751A04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(</w:t>
            </w:r>
            <w:r w:rsidR="00894A6D" w:rsidRPr="00751A04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Կենսաչափական արագ հասանելիության ատրճանակի մետաղական պահարան</w:t>
            </w:r>
            <w:r w:rsidRPr="00751A04">
              <w:rPr>
                <w:rFonts w:ascii="GHEA Grapalat" w:hAnsi="GHEA Grapalat" w:cs="Calibri"/>
                <w:b/>
                <w:bCs/>
                <w:sz w:val="22"/>
                <w:szCs w:val="22"/>
                <w:lang w:val="hy-AM"/>
              </w:rPr>
              <w:t xml:space="preserve"> – տեղադրումով)</w:t>
            </w:r>
          </w:p>
          <w:p w14:paraId="62B2FAD5" w14:textId="77777777" w:rsidR="000E4D55" w:rsidRPr="00751A04" w:rsidRDefault="000E4D55" w:rsidP="000E4D5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1. Նպատակ</w:t>
            </w:r>
          </w:p>
          <w:p w14:paraId="074D9B58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Նախատեսված է ծառայողական կամ անձնական կարճափող հրազենի (ատրճանակի), պահեստային պահունակների և հարակից պարագաների անվտանգ պահպանման և արագ հասանելիության ապահովման համար՝ ավտոմեքենայում, աշխատասենյակում կամ բնակելի տարածքում։ </w:t>
            </w:r>
          </w:p>
          <w:p w14:paraId="474D29E7" w14:textId="77777777" w:rsidR="000E4D55" w:rsidRPr="00751A04" w:rsidRDefault="000E4D55" w:rsidP="000E4D5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2. Ընդհանուր տեխնիկական պահանջներ</w:t>
            </w:r>
          </w:p>
          <w:p w14:paraId="764D5FD3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Պահարանի տեսակ՝ շարժական կամ ամրացվող մետաղական պահարան։ </w:t>
            </w:r>
          </w:p>
          <w:p w14:paraId="11622AD9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Կառուցվածքը պետք է լինի բարձր ամրության պողպատից կամ համարժեք մետաղական համաձուլվածքից։ </w:t>
            </w:r>
          </w:p>
          <w:p w14:paraId="7E1290C8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Մետաղի հաստությունը՝ ոչ պակաս, քան 2 մմ։ </w:t>
            </w:r>
          </w:p>
          <w:p w14:paraId="29495393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Գույնը՝ սև կամ մուգ երանգ։ </w:t>
            </w:r>
          </w:p>
          <w:p w14:paraId="7D17FF3F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Պահարանը պետք է ապահովի առնվազն 1 լիաչափ ատրճանակի անվտանգ պահպանում։ </w:t>
            </w:r>
          </w:p>
          <w:p w14:paraId="1CA813B8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Պետք է նախատեսված լինի մեքենայում, մահճակալի կողքին, գրասենյակում կամ պատին ամրացման հնարավորությամբ օգտագործման համար։ </w:t>
            </w:r>
          </w:p>
          <w:p w14:paraId="770928D2" w14:textId="77777777" w:rsidR="000E4D55" w:rsidRPr="00751A04" w:rsidRDefault="000E4D55" w:rsidP="000E4D5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3. Բացման և նույնականացման համակարգ</w:t>
            </w:r>
          </w:p>
          <w:p w14:paraId="356FFC39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>Պահարանը պետք է ապահովի առնվազն երեք անկախ բացման եղանակ.</w:t>
            </w:r>
          </w:p>
          <w:p w14:paraId="242BDAF8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Կենսաչափական մատնահետքի ճանաչում (Fingerprint)։ </w:t>
            </w:r>
          </w:p>
          <w:p w14:paraId="417C21C7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Թվային գաղտնաբառ (PIN Code)։ </w:t>
            </w:r>
          </w:p>
          <w:p w14:paraId="5228A649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Մեխանիկական պահուստային բանալի։ </w:t>
            </w:r>
          </w:p>
          <w:p w14:paraId="7C8013EF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Մատնահետքի ճանաչման ժամանակը՝ ոչ ավելի, քան 1 վայրկյան։ </w:t>
            </w:r>
          </w:p>
          <w:p w14:paraId="5889BAB9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Հիշողությունը՝ առնվազն 20 մատնահետքի </w:t>
            </w: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պահպանման հնարավորությամբ։ </w:t>
            </w:r>
          </w:p>
          <w:p w14:paraId="36CD31A3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Թվային ստեղնաշարը պետք է լինի լուսավորվող (Backlit) կամ համարժեք։ </w:t>
            </w:r>
          </w:p>
          <w:p w14:paraId="78F5F94D" w14:textId="77777777" w:rsidR="000E4D55" w:rsidRPr="00751A04" w:rsidRDefault="000E4D55" w:rsidP="000E4D5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4. Անվտանգության պահանջներ</w:t>
            </w:r>
          </w:p>
          <w:p w14:paraId="0F69FCEE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Հակակոտրման (Anti-Pry) կառուցվածք։ </w:t>
            </w:r>
          </w:p>
          <w:p w14:paraId="7018F6F9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Ամրացված փականային համակարգ։ </w:t>
            </w:r>
          </w:p>
          <w:p w14:paraId="08C7975C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Պողպատե անվտանգության մալուխ՝ ոչ պակաս, քան 90 սմ երկարությամբ։ </w:t>
            </w:r>
          </w:p>
          <w:p w14:paraId="6C066349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Պետք է ապահովի պահարանի ամրացում տրանսպորտային միջոցին կամ անշարժ օբյեկտին։ </w:t>
            </w:r>
          </w:p>
          <w:p w14:paraId="4C1BD092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Պահարանը պետք է ունենա պահուստային մեխանիկական բացման հնարավորություն մարտկոցի լիցքաթափման դեպքում։ </w:t>
            </w:r>
          </w:p>
          <w:p w14:paraId="621D3DFD" w14:textId="77777777" w:rsidR="000E4D55" w:rsidRPr="00751A04" w:rsidRDefault="000E4D55" w:rsidP="000E4D5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5. Ֆունկցիոնալ հնարավորություններ</w:t>
            </w:r>
          </w:p>
          <w:p w14:paraId="16E001A8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Արագ բացվող (Quick Access / Pop-Up) մեխանիզմ։ </w:t>
            </w:r>
          </w:p>
          <w:p w14:paraId="2AAC4F57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Լռակյաց (Silent Mode) աշխատանքի հնարավորություն։ </w:t>
            </w:r>
          </w:p>
          <w:p w14:paraId="2F6C971F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Ցածր լիցքավորման նախազգուշացում։ </w:t>
            </w:r>
          </w:p>
          <w:p w14:paraId="73EE43EB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Ներքին պաշտպանիչ փափուկ ծածկույթ՝ զենքի մակերեսը վնասումներից պաշտպանելու համար։ </w:t>
            </w:r>
          </w:p>
          <w:p w14:paraId="16B08F67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Ներքին LED լուսավորություն (ցանկալի)։ </w:t>
            </w:r>
          </w:p>
          <w:p w14:paraId="0E7A0DCE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Արտակարգ սնուցման հնարավորություն USB-C կամ համարժեք միակցիչով (ցանկալի)։ </w:t>
            </w:r>
          </w:p>
          <w:p w14:paraId="7B7051D4" w14:textId="77777777" w:rsidR="000E4D55" w:rsidRPr="00751A04" w:rsidRDefault="000E4D55" w:rsidP="000E4D5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6. Չափեր և տարողություն</w:t>
            </w:r>
          </w:p>
          <w:p w14:paraId="1F00227C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Արտաքին չափերը՝ մոտավորապես 220–300 մմ երկարություն, 200–250 մմ լայնություն, 40–60 մմ բարձրություն կամ համարժեք։ </w:t>
            </w:r>
          </w:p>
          <w:p w14:paraId="6337BB3F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Քաշը՝ ոչ պակաս, քան 3 կգ։ </w:t>
            </w:r>
          </w:p>
          <w:p w14:paraId="6C1755AC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Ներքին խցիկը պետք է նախատեսված լինի առնվազն 9 դյույմ երկարությամբ ատրճանակի տեղադրման համար։ </w:t>
            </w:r>
          </w:p>
          <w:p w14:paraId="563E9601" w14:textId="77777777" w:rsidR="000E4D55" w:rsidRPr="00751A04" w:rsidRDefault="000E4D55" w:rsidP="000E4D5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7. Սնուցում</w:t>
            </w:r>
          </w:p>
          <w:p w14:paraId="3A0D7B35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Մարտկոցային սնուցում։ </w:t>
            </w:r>
          </w:p>
          <w:p w14:paraId="323C67BD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Լիցքավորման ցածր մակարդակի ազդանշան։ </w:t>
            </w:r>
          </w:p>
          <w:p w14:paraId="52647C13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Արտակարգ բացման կամ սնուցման հնարավորություն։ </w:t>
            </w:r>
          </w:p>
          <w:p w14:paraId="73F8CA81" w14:textId="77777777" w:rsidR="000E4D55" w:rsidRPr="00751A04" w:rsidRDefault="000E4D55" w:rsidP="000E4D5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8. Կոմպլեկտավորում</w:t>
            </w:r>
          </w:p>
          <w:p w14:paraId="2A7D9C65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>Մատակարարվող հավաքածուն պետք է ներառի՝</w:t>
            </w:r>
          </w:p>
          <w:p w14:paraId="2FE586F7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Կենսաչափական զենքի պահարան – 1 հատ, </w:t>
            </w:r>
          </w:p>
          <w:p w14:paraId="13777505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Պահուստային բանալի – առնվազն 2 հատ, </w:t>
            </w:r>
          </w:p>
          <w:p w14:paraId="68D0F8A3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Անվտանգության պողպատե մալուխ – 1 հատ, </w:t>
            </w:r>
          </w:p>
          <w:p w14:paraId="33DF6B6B" w14:textId="77777777" w:rsidR="000E4D55" w:rsidRPr="00751A04" w:rsidRDefault="000E4D55" w:rsidP="000E4D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t xml:space="preserve">Ամրացման պարագաներ (առկայության դեպքում), </w:t>
            </w:r>
          </w:p>
          <w:p w14:paraId="62B379BA" w14:textId="77777777" w:rsidR="009C55E2" w:rsidRPr="00751A04" w:rsidRDefault="000E4D55" w:rsidP="00E82BB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Օգտագործման հրահանգ (անգլերեն կամ ռուսերեն լեզվով)</w:t>
            </w:r>
          </w:p>
          <w:p w14:paraId="1A51C68A" w14:textId="108DC4F7" w:rsidR="00C219C6" w:rsidRPr="00751A04" w:rsidRDefault="00C219C6" w:rsidP="00C219C6">
            <w:pP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751A04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Մոնտաժային նյութեր</w:t>
            </w:r>
          </w:p>
          <w:p w14:paraId="4E3A5A2C" w14:textId="6991232E" w:rsidR="00C219C6" w:rsidRPr="00751A04" w:rsidRDefault="00C219C6" w:rsidP="00C219C6">
            <w:pPr>
              <w:ind w:left="40" w:right="75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Ապրանքների տեղափոխումը, , տեղադրումն ու կարգավորումը, ծրագրավորումը, կարգաբերումը, ինչպես նաև աշխատանքների ընթացքում անհրաժեշտ բոլոր նյութերը ամբողջությամբ կատարվում և մատակարարվում են մատակարարի կողմից: Բոլոր ապրանքները պետք է լինեն նոր և չօգտագործված: Պայմանագրով նախատեսված դեպքում Վաճառողը Գնորդին ներկայացնում է նաև ապրանքն արտադրողից կամ վերջինիս ներկայացուցչից երաշխիքային նամակի (MAF</w:t>
            </w:r>
            <w:r w:rsidR="00BD106D" w:rsidRPr="00751A0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751A0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կ</w:t>
            </w:r>
            <w:r w:rsidR="00BD106D" w:rsidRPr="00751A0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</w:t>
            </w:r>
            <w:r w:rsidRPr="00751A0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մ DAF), ինչպես նաև պետք է ունենա որ</w:t>
            </w:r>
            <w:r w:rsidR="00BD106D" w:rsidRPr="00751A0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</w:t>
            </w:r>
            <w:r w:rsidRPr="00751A0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կավորված մասնագետներ առաջարկված ապրանքանիշիերի (ապրանքանիշերի) արտադրողի (արտադրողների) կողմից:</w:t>
            </w:r>
          </w:p>
          <w:p w14:paraId="6EDA9A68" w14:textId="2FA2331C" w:rsidR="00C219C6" w:rsidRPr="00751A04" w:rsidRDefault="00C219C6" w:rsidP="00C219C6">
            <w:pPr>
              <w:ind w:left="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1A0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Ներկայացված են  ապրանքների տեխնիկական բնութագրերի  նվազագույն  պահանջները: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8AC1" w14:textId="2146A04E" w:rsidR="009C55E2" w:rsidRPr="00751A04" w:rsidRDefault="009C55E2" w:rsidP="00667E7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751A04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FB70" w14:textId="5F6657F0" w:rsidR="009C55E2" w:rsidRPr="00751A04" w:rsidRDefault="00741FBB" w:rsidP="00667E7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751A04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ABB0" w14:textId="1E06EFCC" w:rsidR="009C55E2" w:rsidRPr="00751A04" w:rsidRDefault="009C55E2" w:rsidP="00667E76">
            <w:pPr>
              <w:ind w:left="-119" w:right="-135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751A04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1</w:t>
            </w:r>
            <w:r w:rsidR="007771C3" w:rsidRPr="00751A04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6</w:t>
            </w:r>
            <w:r w:rsidRPr="00751A04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0.000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C88" w14:textId="7A8A3138" w:rsidR="009C55E2" w:rsidRPr="00751A04" w:rsidRDefault="000534BD" w:rsidP="00667E76">
            <w:pPr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751A04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2</w:t>
            </w:r>
            <w:r w:rsidR="007771C3" w:rsidRPr="00751A04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5</w:t>
            </w:r>
            <w:r w:rsidR="009C55E2" w:rsidRPr="00751A04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.</w:t>
            </w:r>
            <w:r w:rsidR="007771C3" w:rsidRPr="00751A04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6</w:t>
            </w:r>
            <w:r w:rsidR="009C55E2" w:rsidRPr="00751A04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00.000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28D90" w14:textId="71B6A0DF" w:rsidR="009C55E2" w:rsidRPr="00751A04" w:rsidRDefault="009C55E2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 w:rsidRPr="00751A04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ՀՀ ք</w:t>
            </w:r>
            <w:r w:rsidRPr="00751A04">
              <w:rPr>
                <w:rFonts w:ascii="MS Mincho" w:eastAsia="MS Mincho" w:hAnsi="MS Mincho" w:cs="MS Mincho" w:hint="eastAsia"/>
                <w:bCs/>
                <w:sz w:val="16"/>
                <w:szCs w:val="16"/>
                <w:lang w:val="hy-AM"/>
              </w:rPr>
              <w:t>․</w:t>
            </w:r>
            <w:r w:rsidRPr="00751A04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 Երևան Ա</w:t>
            </w:r>
            <w:r w:rsidRPr="00751A04">
              <w:rPr>
                <w:rFonts w:ascii="MS Mincho" w:eastAsia="MS Mincho" w:hAnsi="MS Mincho" w:cs="MS Mincho" w:hint="eastAsia"/>
                <w:bCs/>
                <w:sz w:val="16"/>
                <w:szCs w:val="16"/>
                <w:lang w:val="hy-AM"/>
              </w:rPr>
              <w:t>․</w:t>
            </w:r>
            <w:r w:rsidRPr="00751A04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 Արմենակյան 129</w:t>
            </w:r>
            <w:r w:rsidR="007771C3" w:rsidRPr="00751A04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:</w:t>
            </w:r>
          </w:p>
          <w:p w14:paraId="6D15E582" w14:textId="3BD545ED" w:rsidR="009C55E2" w:rsidRPr="00751A04" w:rsidRDefault="009C55E2" w:rsidP="00667E76">
            <w:pP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</w:p>
          <w:p w14:paraId="72C15177" w14:textId="77777777" w:rsidR="009C55E2" w:rsidRPr="00751A04" w:rsidRDefault="009C55E2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</w:p>
          <w:p w14:paraId="50125B06" w14:textId="7C12A7EE" w:rsidR="009C55E2" w:rsidRPr="00751A04" w:rsidRDefault="009C55E2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D815" w14:textId="6AA05747" w:rsidR="009C55E2" w:rsidRPr="00751A04" w:rsidRDefault="009C55E2" w:rsidP="007C369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751A04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Ապրանքների մատակարարումն  իրականացվում է </w:t>
            </w:r>
            <w:r w:rsidR="007C369F" w:rsidRPr="00751A04">
              <w:rPr>
                <w:rFonts w:ascii="GHEA Grapalat" w:hAnsi="GHEA Grapalat" w:cs="GHEA Grapalat"/>
                <w:sz w:val="16"/>
                <w:szCs w:val="16"/>
                <w:lang w:val="hy-AM"/>
              </w:rPr>
              <w:t>համաձայնագրի</w:t>
            </w:r>
            <w:r w:rsidRPr="00751A04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ուժի մեջ մտնելուց հետո</w:t>
            </w:r>
            <w:r w:rsidR="007E5411" w:rsidRPr="00751A04">
              <w:rPr>
                <w:rFonts w:ascii="GHEA Grapalat" w:hAnsi="GHEA Grapalat" w:cs="GHEA Grapalat"/>
                <w:sz w:val="16"/>
                <w:szCs w:val="16"/>
                <w:lang w:val="hy-AM"/>
              </w:rPr>
              <w:t>՝</w:t>
            </w:r>
            <w:r w:rsidRPr="00751A04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="007C369F" w:rsidRPr="00751A04">
              <w:rPr>
                <w:rFonts w:ascii="GHEA Grapalat" w:hAnsi="GHEA Grapalat" w:cs="GHEA Grapalat"/>
                <w:sz w:val="16"/>
                <w:szCs w:val="16"/>
                <w:lang w:val="hy-AM"/>
              </w:rPr>
              <w:t>21 օրվա ընթացքում</w:t>
            </w:r>
            <w:r w:rsidR="007771C3" w:rsidRPr="00751A04">
              <w:rPr>
                <w:rFonts w:ascii="GHEA Grapalat" w:hAnsi="GHEA Grapalat" w:cs="GHEA Grapalat"/>
                <w:sz w:val="16"/>
                <w:szCs w:val="16"/>
                <w:lang w:val="hy-AM"/>
              </w:rPr>
              <w:t>:</w:t>
            </w:r>
          </w:p>
        </w:tc>
      </w:tr>
    </w:tbl>
    <w:bookmarkEnd w:id="0"/>
    <w:p w14:paraId="4AF38AC1" w14:textId="7C1EFE21" w:rsidR="005E2A18" w:rsidRPr="00751A04" w:rsidRDefault="005E2A18" w:rsidP="00037A7A">
      <w:pPr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</w:pPr>
      <w:r w:rsidRPr="00751A04">
        <w:rPr>
          <w:rFonts w:ascii="GHEA Grapalat" w:hAnsi="GHEA Grapalat"/>
          <w:b/>
          <w:color w:val="000000"/>
          <w:sz w:val="22"/>
          <w:szCs w:val="22"/>
          <w:shd w:val="clear" w:color="auto" w:fill="FFFFFF"/>
          <w:lang w:val="hy-AM"/>
        </w:rPr>
        <w:lastRenderedPageBreak/>
        <w:t>*Մասնակիցը պետք է ներկայացնի նաև առաջարկվող ապրանքային նշանի, ֆիրմային անվանման, մոդելի և արտադրողի վերաբերյալ տեղեկատվություն:</w:t>
      </w:r>
    </w:p>
    <w:p w14:paraId="4C42F71A" w14:textId="565CDF20" w:rsidR="003F4D14" w:rsidRPr="00751A04" w:rsidRDefault="003F4D14" w:rsidP="00037A7A">
      <w:pPr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</w:pPr>
      <w:r w:rsidRPr="00751A0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</w:t>
      </w:r>
      <w:r w:rsidR="005E2A18" w:rsidRPr="00751A0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</w:t>
      </w:r>
      <w:r w:rsidR="00354E86" w:rsidRPr="00751A0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Բոլոր գույքերը</w:t>
      </w:r>
      <w:r w:rsidRPr="00751A0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 xml:space="preserve"> պետք է </w:t>
      </w:r>
      <w:r w:rsidR="00354E86" w:rsidRPr="00751A0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համաձայնացնել պատվիրատուի հետ։</w:t>
      </w:r>
    </w:p>
    <w:p w14:paraId="400E8A52" w14:textId="43E8B20E" w:rsidR="003F4D14" w:rsidRPr="00751A04" w:rsidRDefault="003F4D14" w:rsidP="00037A7A">
      <w:pPr>
        <w:jc w:val="both"/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</w:pPr>
      <w:r w:rsidRPr="00751A0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</w:t>
      </w:r>
      <w:r w:rsidR="005E2A18" w:rsidRPr="00751A0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</w:t>
      </w:r>
      <w:r w:rsidRPr="00751A0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*Ապրանքը պետք է լինի չօգտագործված:</w:t>
      </w:r>
    </w:p>
    <w:p w14:paraId="58D26E98" w14:textId="51039E59" w:rsidR="00AC2E43" w:rsidRPr="00751A04" w:rsidRDefault="003F4D14" w:rsidP="009A2C00">
      <w:pPr>
        <w:jc w:val="both"/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</w:pPr>
      <w:r w:rsidRPr="00751A0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**</w:t>
      </w:r>
      <w:r w:rsidR="005E2A18" w:rsidRPr="00751A0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</w:t>
      </w:r>
      <w:r w:rsidRPr="00751A0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*Ապրանքի տեղափոխումն ու բեռնաթափումը պետք է իրա</w:t>
      </w:r>
      <w:r w:rsidR="00442A36" w:rsidRPr="00751A0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կանա</w:t>
      </w:r>
      <w:r w:rsidRPr="00751A0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ցնի մատակարարը:</w:t>
      </w:r>
    </w:p>
    <w:p w14:paraId="5FEA5CBA" w14:textId="286B25CB" w:rsidR="00672776" w:rsidRPr="00751A04" w:rsidRDefault="00AC2E43" w:rsidP="009A2C00">
      <w:pPr>
        <w:jc w:val="both"/>
        <w:rPr>
          <w:rFonts w:ascii="GHEA Grapalat" w:hAnsi="GHEA Grapalat" w:cs="Arial"/>
          <w:sz w:val="24"/>
          <w:szCs w:val="24"/>
          <w:lang w:val="hy-AM" w:eastAsia="ru-RU"/>
        </w:rPr>
      </w:pPr>
      <w:r w:rsidRPr="00751A04">
        <w:rPr>
          <w:rFonts w:ascii="GHEA Grapalat" w:hAnsi="GHEA Grapalat"/>
          <w:b/>
          <w:color w:val="000000"/>
          <w:sz w:val="22"/>
          <w:szCs w:val="22"/>
          <w:shd w:val="clear" w:color="auto" w:fill="FFFFFF"/>
          <w:lang w:val="hy-AM"/>
        </w:rPr>
        <w:t>**</w:t>
      </w:r>
      <w:r w:rsidR="005E2A18" w:rsidRPr="00751A04">
        <w:rPr>
          <w:rFonts w:ascii="GHEA Grapalat" w:hAnsi="GHEA Grapalat"/>
          <w:b/>
          <w:color w:val="000000"/>
          <w:sz w:val="22"/>
          <w:szCs w:val="22"/>
          <w:shd w:val="clear" w:color="auto" w:fill="FFFFFF"/>
          <w:lang w:val="hy-AM"/>
        </w:rPr>
        <w:t>*</w:t>
      </w:r>
      <w:r w:rsidRPr="00751A04">
        <w:rPr>
          <w:rFonts w:ascii="GHEA Grapalat" w:hAnsi="GHEA Grapalat"/>
          <w:b/>
          <w:color w:val="000000"/>
          <w:sz w:val="22"/>
          <w:szCs w:val="22"/>
          <w:shd w:val="clear" w:color="auto" w:fill="FFFFFF"/>
          <w:lang w:val="hy-AM"/>
        </w:rPr>
        <w:t>**Ապրանքը պետք</w:t>
      </w:r>
      <w:r w:rsidR="003A45FD" w:rsidRPr="00751A04">
        <w:rPr>
          <w:rFonts w:ascii="GHEA Grapalat" w:hAnsi="GHEA Grapalat"/>
          <w:b/>
          <w:color w:val="000000"/>
          <w:sz w:val="22"/>
          <w:szCs w:val="22"/>
          <w:shd w:val="clear" w:color="auto" w:fill="FFFFFF"/>
          <w:lang w:val="hy-AM"/>
        </w:rPr>
        <w:t xml:space="preserve"> է</w:t>
      </w:r>
      <w:r w:rsidRPr="00751A04">
        <w:rPr>
          <w:rFonts w:ascii="GHEA Grapalat" w:hAnsi="GHEA Grapalat"/>
          <w:b/>
          <w:color w:val="000000"/>
          <w:sz w:val="22"/>
          <w:szCs w:val="22"/>
          <w:shd w:val="clear" w:color="auto" w:fill="FFFFFF"/>
          <w:lang w:val="hy-AM"/>
        </w:rPr>
        <w:t xml:space="preserve"> ունենա առնվազն </w:t>
      </w:r>
      <w:r w:rsidR="00AF4BC4" w:rsidRPr="00751A04">
        <w:rPr>
          <w:rFonts w:ascii="GHEA Grapalat" w:hAnsi="GHEA Grapalat"/>
          <w:b/>
          <w:color w:val="000000"/>
          <w:sz w:val="22"/>
          <w:szCs w:val="22"/>
          <w:shd w:val="clear" w:color="auto" w:fill="FFFFFF"/>
          <w:lang w:val="hy-AM"/>
        </w:rPr>
        <w:t>մեկ</w:t>
      </w:r>
      <w:r w:rsidRPr="00751A04">
        <w:rPr>
          <w:rFonts w:ascii="GHEA Grapalat" w:hAnsi="GHEA Grapalat"/>
          <w:b/>
          <w:color w:val="000000"/>
          <w:sz w:val="22"/>
          <w:szCs w:val="22"/>
          <w:shd w:val="clear" w:color="auto" w:fill="FFFFFF"/>
          <w:lang w:val="hy-AM"/>
        </w:rPr>
        <w:t xml:space="preserve"> տարի երաշխիք և սպասարկում</w:t>
      </w:r>
      <w:r w:rsidRPr="00751A04">
        <w:rPr>
          <w:rFonts w:ascii="GHEA Grapalat" w:hAnsi="GHEA Grapalat" w:cs="Arial"/>
          <w:sz w:val="24"/>
          <w:szCs w:val="24"/>
          <w:lang w:val="hy-AM" w:eastAsia="ru-RU"/>
        </w:rPr>
        <w:t xml:space="preserve"> </w:t>
      </w:r>
      <w:bookmarkStart w:id="1" w:name="_GoBack"/>
      <w:bookmarkEnd w:id="1"/>
    </w:p>
    <w:sectPr w:rsidR="00672776" w:rsidRPr="00751A04" w:rsidSect="006D677E">
      <w:footerReference w:type="default" r:id="rId9"/>
      <w:pgSz w:w="15840" w:h="12240" w:orient="landscape"/>
      <w:pgMar w:top="568" w:right="1710" w:bottom="540" w:left="113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8E7D9D" w14:textId="77777777" w:rsidR="0039786C" w:rsidRDefault="0039786C" w:rsidP="00555E7A">
      <w:r>
        <w:separator/>
      </w:r>
    </w:p>
  </w:endnote>
  <w:endnote w:type="continuationSeparator" w:id="0">
    <w:p w14:paraId="0427DB10" w14:textId="77777777" w:rsidR="0039786C" w:rsidRDefault="0039786C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2F8C95" w:rsidR="00B21E49" w:rsidRDefault="00B21E49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1A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1A442" w14:textId="77777777" w:rsidR="00B21E49" w:rsidRDefault="00B21E4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E22EF" w14:textId="77777777" w:rsidR="0039786C" w:rsidRDefault="0039786C" w:rsidP="00555E7A">
      <w:r>
        <w:separator/>
      </w:r>
    </w:p>
  </w:footnote>
  <w:footnote w:type="continuationSeparator" w:id="0">
    <w:p w14:paraId="6CF58017" w14:textId="77777777" w:rsidR="0039786C" w:rsidRDefault="0039786C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BAF"/>
    <w:multiLevelType w:val="hybridMultilevel"/>
    <w:tmpl w:val="F6D4DD3C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6723B0"/>
    <w:multiLevelType w:val="hybridMultilevel"/>
    <w:tmpl w:val="C9067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F507E"/>
    <w:multiLevelType w:val="hybridMultilevel"/>
    <w:tmpl w:val="3834B65E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4">
    <w:nsid w:val="0BB4397F"/>
    <w:multiLevelType w:val="hybridMultilevel"/>
    <w:tmpl w:val="E5C41EE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5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60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>
    <w:nsid w:val="0C9573CF"/>
    <w:multiLevelType w:val="hybridMultilevel"/>
    <w:tmpl w:val="48EAC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216270"/>
    <w:multiLevelType w:val="hybridMultilevel"/>
    <w:tmpl w:val="7C64A8BC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>
    <w:nsid w:val="1129092C"/>
    <w:multiLevelType w:val="hybridMultilevel"/>
    <w:tmpl w:val="2EC6F106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9">
    <w:nsid w:val="13AC72B2"/>
    <w:multiLevelType w:val="hybridMultilevel"/>
    <w:tmpl w:val="B5B46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D920C0"/>
    <w:multiLevelType w:val="hybridMultilevel"/>
    <w:tmpl w:val="20A2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AA3DDA"/>
    <w:multiLevelType w:val="hybridMultilevel"/>
    <w:tmpl w:val="F3989164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2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0DA0530"/>
    <w:multiLevelType w:val="hybridMultilevel"/>
    <w:tmpl w:val="04A47198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4">
    <w:nsid w:val="239C55EC"/>
    <w:multiLevelType w:val="hybridMultilevel"/>
    <w:tmpl w:val="19345020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AB5CDD"/>
    <w:multiLevelType w:val="hybridMultilevel"/>
    <w:tmpl w:val="B238BAF4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6">
    <w:nsid w:val="2DD21374"/>
    <w:multiLevelType w:val="hybridMultilevel"/>
    <w:tmpl w:val="EDDCC3F6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7">
    <w:nsid w:val="320F336C"/>
    <w:multiLevelType w:val="hybridMultilevel"/>
    <w:tmpl w:val="D45A3090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>
    <w:nsid w:val="333F360B"/>
    <w:multiLevelType w:val="hybridMultilevel"/>
    <w:tmpl w:val="2C94B28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>
    <w:nsid w:val="34D227F9"/>
    <w:multiLevelType w:val="hybridMultilevel"/>
    <w:tmpl w:val="8C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A9415C"/>
    <w:multiLevelType w:val="hybridMultilevel"/>
    <w:tmpl w:val="DCDA4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715350"/>
    <w:multiLevelType w:val="hybridMultilevel"/>
    <w:tmpl w:val="D26C0FE4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2">
    <w:nsid w:val="39F82955"/>
    <w:multiLevelType w:val="hybridMultilevel"/>
    <w:tmpl w:val="A9DA9D5A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3">
    <w:nsid w:val="3AD11C8B"/>
    <w:multiLevelType w:val="hybridMultilevel"/>
    <w:tmpl w:val="6B2E33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4B2478AF"/>
    <w:multiLevelType w:val="hybridMultilevel"/>
    <w:tmpl w:val="54CED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7A189C"/>
    <w:multiLevelType w:val="hybridMultilevel"/>
    <w:tmpl w:val="A2F05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B16602"/>
    <w:multiLevelType w:val="hybridMultilevel"/>
    <w:tmpl w:val="ED3808FA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7">
    <w:nsid w:val="5D723794"/>
    <w:multiLevelType w:val="hybridMultilevel"/>
    <w:tmpl w:val="F16EA34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225F7E"/>
    <w:multiLevelType w:val="hybridMultilevel"/>
    <w:tmpl w:val="7B9EF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FF301F"/>
    <w:multiLevelType w:val="hybridMultilevel"/>
    <w:tmpl w:val="B46C0FD0"/>
    <w:lvl w:ilvl="0" w:tplc="58CAA88C">
      <w:numFmt w:val="bullet"/>
      <w:lvlText w:val="•"/>
      <w:lvlJc w:val="left"/>
      <w:pPr>
        <w:ind w:left="123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1" w:hanging="360"/>
      </w:pPr>
      <w:rPr>
        <w:rFonts w:ascii="Wingdings" w:hAnsi="Wingdings" w:hint="default"/>
      </w:rPr>
    </w:lvl>
  </w:abstractNum>
  <w:abstractNum w:abstractNumId="31">
    <w:nsid w:val="6C2F0E81"/>
    <w:multiLevelType w:val="hybridMultilevel"/>
    <w:tmpl w:val="3BAEFBB4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AB520B"/>
    <w:multiLevelType w:val="hybridMultilevel"/>
    <w:tmpl w:val="71925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956BC3"/>
    <w:multiLevelType w:val="hybridMultilevel"/>
    <w:tmpl w:val="C97E6A50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34">
    <w:nsid w:val="79336D71"/>
    <w:multiLevelType w:val="hybridMultilevel"/>
    <w:tmpl w:val="CAFEF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425BB7"/>
    <w:multiLevelType w:val="hybridMultilevel"/>
    <w:tmpl w:val="720A8EA0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F95F87"/>
    <w:multiLevelType w:val="multilevel"/>
    <w:tmpl w:val="0B2A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5"/>
  </w:num>
  <w:num w:numId="3">
    <w:abstractNumId w:val="12"/>
  </w:num>
  <w:num w:numId="4">
    <w:abstractNumId w:val="1"/>
  </w:num>
  <w:num w:numId="5">
    <w:abstractNumId w:val="36"/>
  </w:num>
  <w:num w:numId="6">
    <w:abstractNumId w:val="25"/>
  </w:num>
  <w:num w:numId="7">
    <w:abstractNumId w:val="28"/>
  </w:num>
  <w:num w:numId="8">
    <w:abstractNumId w:val="32"/>
  </w:num>
  <w:num w:numId="9">
    <w:abstractNumId w:val="2"/>
  </w:num>
  <w:num w:numId="10">
    <w:abstractNumId w:val="23"/>
  </w:num>
  <w:num w:numId="11">
    <w:abstractNumId w:val="9"/>
  </w:num>
  <w:num w:numId="12">
    <w:abstractNumId w:val="34"/>
  </w:num>
  <w:num w:numId="13">
    <w:abstractNumId w:val="6"/>
  </w:num>
  <w:num w:numId="14">
    <w:abstractNumId w:val="10"/>
  </w:num>
  <w:num w:numId="15">
    <w:abstractNumId w:val="20"/>
  </w:num>
  <w:num w:numId="16">
    <w:abstractNumId w:val="24"/>
  </w:num>
  <w:num w:numId="17">
    <w:abstractNumId w:val="19"/>
  </w:num>
  <w:num w:numId="18">
    <w:abstractNumId w:val="17"/>
  </w:num>
  <w:num w:numId="19">
    <w:abstractNumId w:val="7"/>
  </w:num>
  <w:num w:numId="20">
    <w:abstractNumId w:val="33"/>
  </w:num>
  <w:num w:numId="21">
    <w:abstractNumId w:val="3"/>
  </w:num>
  <w:num w:numId="22">
    <w:abstractNumId w:val="22"/>
  </w:num>
  <w:num w:numId="23">
    <w:abstractNumId w:val="26"/>
  </w:num>
  <w:num w:numId="24">
    <w:abstractNumId w:val="8"/>
  </w:num>
  <w:num w:numId="25">
    <w:abstractNumId w:val="18"/>
  </w:num>
  <w:num w:numId="26">
    <w:abstractNumId w:val="21"/>
  </w:num>
  <w:num w:numId="27">
    <w:abstractNumId w:val="11"/>
  </w:num>
  <w:num w:numId="28">
    <w:abstractNumId w:val="0"/>
  </w:num>
  <w:num w:numId="29">
    <w:abstractNumId w:val="4"/>
  </w:num>
  <w:num w:numId="30">
    <w:abstractNumId w:val="16"/>
  </w:num>
  <w:num w:numId="31">
    <w:abstractNumId w:val="13"/>
  </w:num>
  <w:num w:numId="32">
    <w:abstractNumId w:val="14"/>
  </w:num>
  <w:num w:numId="33">
    <w:abstractNumId w:val="15"/>
  </w:num>
  <w:num w:numId="34">
    <w:abstractNumId w:val="35"/>
  </w:num>
  <w:num w:numId="35">
    <w:abstractNumId w:val="27"/>
  </w:num>
  <w:num w:numId="36">
    <w:abstractNumId w:val="3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14"/>
    <w:rsid w:val="00001C55"/>
    <w:rsid w:val="000065C8"/>
    <w:rsid w:val="0001025F"/>
    <w:rsid w:val="00037A7A"/>
    <w:rsid w:val="00042895"/>
    <w:rsid w:val="000534BD"/>
    <w:rsid w:val="00057B4E"/>
    <w:rsid w:val="00060FA9"/>
    <w:rsid w:val="00061CC6"/>
    <w:rsid w:val="000706F9"/>
    <w:rsid w:val="00076B44"/>
    <w:rsid w:val="0007775E"/>
    <w:rsid w:val="00080385"/>
    <w:rsid w:val="000810B8"/>
    <w:rsid w:val="00082765"/>
    <w:rsid w:val="000909C2"/>
    <w:rsid w:val="00092DA2"/>
    <w:rsid w:val="00097F41"/>
    <w:rsid w:val="000A4BE2"/>
    <w:rsid w:val="000B2636"/>
    <w:rsid w:val="000C168A"/>
    <w:rsid w:val="000C5206"/>
    <w:rsid w:val="000D04C8"/>
    <w:rsid w:val="000D10D3"/>
    <w:rsid w:val="000D3C34"/>
    <w:rsid w:val="000D7CFD"/>
    <w:rsid w:val="000E1F84"/>
    <w:rsid w:val="000E4D55"/>
    <w:rsid w:val="000F21AA"/>
    <w:rsid w:val="0010254C"/>
    <w:rsid w:val="0010307A"/>
    <w:rsid w:val="00104B02"/>
    <w:rsid w:val="0011099C"/>
    <w:rsid w:val="001133C7"/>
    <w:rsid w:val="00121526"/>
    <w:rsid w:val="00134994"/>
    <w:rsid w:val="001370AD"/>
    <w:rsid w:val="00151EE1"/>
    <w:rsid w:val="00160A4E"/>
    <w:rsid w:val="00175695"/>
    <w:rsid w:val="00185F26"/>
    <w:rsid w:val="0019473A"/>
    <w:rsid w:val="00196B29"/>
    <w:rsid w:val="001A0B88"/>
    <w:rsid w:val="001A0C8A"/>
    <w:rsid w:val="001A1049"/>
    <w:rsid w:val="001B2A4C"/>
    <w:rsid w:val="001D4A2D"/>
    <w:rsid w:val="001D74BE"/>
    <w:rsid w:val="001E22D3"/>
    <w:rsid w:val="001E3A8D"/>
    <w:rsid w:val="001E3B83"/>
    <w:rsid w:val="001E43AF"/>
    <w:rsid w:val="001E45D5"/>
    <w:rsid w:val="001E7746"/>
    <w:rsid w:val="0021438D"/>
    <w:rsid w:val="00215F1E"/>
    <w:rsid w:val="0021651B"/>
    <w:rsid w:val="002302EF"/>
    <w:rsid w:val="00232475"/>
    <w:rsid w:val="0023369F"/>
    <w:rsid w:val="00234265"/>
    <w:rsid w:val="00235F98"/>
    <w:rsid w:val="00250E99"/>
    <w:rsid w:val="00252A02"/>
    <w:rsid w:val="00260310"/>
    <w:rsid w:val="00260314"/>
    <w:rsid w:val="00266884"/>
    <w:rsid w:val="00275513"/>
    <w:rsid w:val="0028233A"/>
    <w:rsid w:val="00285FE0"/>
    <w:rsid w:val="00297E4B"/>
    <w:rsid w:val="002B022E"/>
    <w:rsid w:val="002B09E1"/>
    <w:rsid w:val="002D4050"/>
    <w:rsid w:val="002E0A2B"/>
    <w:rsid w:val="002E716E"/>
    <w:rsid w:val="002F48F8"/>
    <w:rsid w:val="002F515A"/>
    <w:rsid w:val="00312D6D"/>
    <w:rsid w:val="0031356B"/>
    <w:rsid w:val="00326ABE"/>
    <w:rsid w:val="00326C26"/>
    <w:rsid w:val="00331A6A"/>
    <w:rsid w:val="00333513"/>
    <w:rsid w:val="0034321A"/>
    <w:rsid w:val="00343D4C"/>
    <w:rsid w:val="003502EB"/>
    <w:rsid w:val="00350A15"/>
    <w:rsid w:val="00352ABF"/>
    <w:rsid w:val="00354E86"/>
    <w:rsid w:val="0036120C"/>
    <w:rsid w:val="0037413A"/>
    <w:rsid w:val="00381A8E"/>
    <w:rsid w:val="00387732"/>
    <w:rsid w:val="00396C3D"/>
    <w:rsid w:val="0039786C"/>
    <w:rsid w:val="003A29E4"/>
    <w:rsid w:val="003A45FD"/>
    <w:rsid w:val="003A569C"/>
    <w:rsid w:val="003B0419"/>
    <w:rsid w:val="003C59B4"/>
    <w:rsid w:val="003C6D7E"/>
    <w:rsid w:val="003D4A89"/>
    <w:rsid w:val="003D4DF0"/>
    <w:rsid w:val="003E3268"/>
    <w:rsid w:val="003E6CDF"/>
    <w:rsid w:val="003F4117"/>
    <w:rsid w:val="003F4D14"/>
    <w:rsid w:val="003F78F5"/>
    <w:rsid w:val="00411099"/>
    <w:rsid w:val="004237E1"/>
    <w:rsid w:val="0044176F"/>
    <w:rsid w:val="00442A36"/>
    <w:rsid w:val="00445399"/>
    <w:rsid w:val="00446B98"/>
    <w:rsid w:val="00450DCE"/>
    <w:rsid w:val="00450E2E"/>
    <w:rsid w:val="004609AB"/>
    <w:rsid w:val="00461788"/>
    <w:rsid w:val="00472065"/>
    <w:rsid w:val="00482B03"/>
    <w:rsid w:val="00486499"/>
    <w:rsid w:val="00491587"/>
    <w:rsid w:val="004A4415"/>
    <w:rsid w:val="004B6BCB"/>
    <w:rsid w:val="004C6874"/>
    <w:rsid w:val="004D098A"/>
    <w:rsid w:val="004E6587"/>
    <w:rsid w:val="004F2063"/>
    <w:rsid w:val="004F5934"/>
    <w:rsid w:val="00500325"/>
    <w:rsid w:val="00501CDB"/>
    <w:rsid w:val="005152AF"/>
    <w:rsid w:val="00523A27"/>
    <w:rsid w:val="0053220A"/>
    <w:rsid w:val="00532B73"/>
    <w:rsid w:val="0053557C"/>
    <w:rsid w:val="00541050"/>
    <w:rsid w:val="005419DD"/>
    <w:rsid w:val="0055269F"/>
    <w:rsid w:val="00555E7A"/>
    <w:rsid w:val="0056010F"/>
    <w:rsid w:val="0057210C"/>
    <w:rsid w:val="0057468D"/>
    <w:rsid w:val="00585FD3"/>
    <w:rsid w:val="005A6B6B"/>
    <w:rsid w:val="005B46B1"/>
    <w:rsid w:val="005B6515"/>
    <w:rsid w:val="005C28AF"/>
    <w:rsid w:val="005D0316"/>
    <w:rsid w:val="005E2A18"/>
    <w:rsid w:val="005E6006"/>
    <w:rsid w:val="005F74A4"/>
    <w:rsid w:val="00600493"/>
    <w:rsid w:val="006038CF"/>
    <w:rsid w:val="00607DFD"/>
    <w:rsid w:val="00610842"/>
    <w:rsid w:val="006146C2"/>
    <w:rsid w:val="00616A51"/>
    <w:rsid w:val="006208C0"/>
    <w:rsid w:val="00624C1E"/>
    <w:rsid w:val="006256EA"/>
    <w:rsid w:val="00636C06"/>
    <w:rsid w:val="00640F9F"/>
    <w:rsid w:val="006419B5"/>
    <w:rsid w:val="006424A2"/>
    <w:rsid w:val="00667E76"/>
    <w:rsid w:val="00671C9B"/>
    <w:rsid w:val="00672776"/>
    <w:rsid w:val="0068622F"/>
    <w:rsid w:val="0068667E"/>
    <w:rsid w:val="00692F4D"/>
    <w:rsid w:val="006A3947"/>
    <w:rsid w:val="006B5735"/>
    <w:rsid w:val="006C02BE"/>
    <w:rsid w:val="006C061F"/>
    <w:rsid w:val="006C0AA1"/>
    <w:rsid w:val="006C68AE"/>
    <w:rsid w:val="006D57FB"/>
    <w:rsid w:val="006D62E1"/>
    <w:rsid w:val="006D677E"/>
    <w:rsid w:val="006E63E5"/>
    <w:rsid w:val="006F4A9D"/>
    <w:rsid w:val="006F4C48"/>
    <w:rsid w:val="0070103F"/>
    <w:rsid w:val="00702CDC"/>
    <w:rsid w:val="00711D57"/>
    <w:rsid w:val="00711DAC"/>
    <w:rsid w:val="00713BFA"/>
    <w:rsid w:val="00723830"/>
    <w:rsid w:val="00723969"/>
    <w:rsid w:val="0073034B"/>
    <w:rsid w:val="00741FBB"/>
    <w:rsid w:val="0074663E"/>
    <w:rsid w:val="00751A04"/>
    <w:rsid w:val="007551BF"/>
    <w:rsid w:val="00755266"/>
    <w:rsid w:val="00756784"/>
    <w:rsid w:val="0076655E"/>
    <w:rsid w:val="007771C3"/>
    <w:rsid w:val="0078273A"/>
    <w:rsid w:val="007838F7"/>
    <w:rsid w:val="00783B52"/>
    <w:rsid w:val="00783C3F"/>
    <w:rsid w:val="007847B1"/>
    <w:rsid w:val="00793102"/>
    <w:rsid w:val="007A3A9E"/>
    <w:rsid w:val="007A4140"/>
    <w:rsid w:val="007B0348"/>
    <w:rsid w:val="007B2376"/>
    <w:rsid w:val="007B59A5"/>
    <w:rsid w:val="007C369F"/>
    <w:rsid w:val="007D3565"/>
    <w:rsid w:val="007D6C56"/>
    <w:rsid w:val="007E2242"/>
    <w:rsid w:val="007E5411"/>
    <w:rsid w:val="007E5D28"/>
    <w:rsid w:val="007F187E"/>
    <w:rsid w:val="007F21D2"/>
    <w:rsid w:val="007F451E"/>
    <w:rsid w:val="00800D62"/>
    <w:rsid w:val="00801F1D"/>
    <w:rsid w:val="00803324"/>
    <w:rsid w:val="00804218"/>
    <w:rsid w:val="00804E6A"/>
    <w:rsid w:val="00816CAB"/>
    <w:rsid w:val="00824534"/>
    <w:rsid w:val="00833BC9"/>
    <w:rsid w:val="00840A8B"/>
    <w:rsid w:val="008575CE"/>
    <w:rsid w:val="0087345F"/>
    <w:rsid w:val="008841F3"/>
    <w:rsid w:val="008863FE"/>
    <w:rsid w:val="00886D83"/>
    <w:rsid w:val="00890010"/>
    <w:rsid w:val="008934C0"/>
    <w:rsid w:val="00894A6D"/>
    <w:rsid w:val="0089523D"/>
    <w:rsid w:val="008954C2"/>
    <w:rsid w:val="00896376"/>
    <w:rsid w:val="008A3449"/>
    <w:rsid w:val="008A6162"/>
    <w:rsid w:val="008B30E6"/>
    <w:rsid w:val="008C0657"/>
    <w:rsid w:val="008C078F"/>
    <w:rsid w:val="008C2C96"/>
    <w:rsid w:val="008D2321"/>
    <w:rsid w:val="008D426C"/>
    <w:rsid w:val="008D43A5"/>
    <w:rsid w:val="008E70C3"/>
    <w:rsid w:val="008F1A70"/>
    <w:rsid w:val="008F57CF"/>
    <w:rsid w:val="008F5DED"/>
    <w:rsid w:val="00905FFA"/>
    <w:rsid w:val="00914007"/>
    <w:rsid w:val="0091784A"/>
    <w:rsid w:val="00917F16"/>
    <w:rsid w:val="009249CD"/>
    <w:rsid w:val="00926B87"/>
    <w:rsid w:val="009332FC"/>
    <w:rsid w:val="00946701"/>
    <w:rsid w:val="00947E67"/>
    <w:rsid w:val="009615E1"/>
    <w:rsid w:val="00963BFF"/>
    <w:rsid w:val="00967370"/>
    <w:rsid w:val="00980C41"/>
    <w:rsid w:val="00982024"/>
    <w:rsid w:val="009846B0"/>
    <w:rsid w:val="00993BD2"/>
    <w:rsid w:val="009A2C00"/>
    <w:rsid w:val="009B1B82"/>
    <w:rsid w:val="009C37B9"/>
    <w:rsid w:val="009C55E2"/>
    <w:rsid w:val="009C5DD9"/>
    <w:rsid w:val="009C7EB2"/>
    <w:rsid w:val="009D7CF0"/>
    <w:rsid w:val="009E16B7"/>
    <w:rsid w:val="009E4E78"/>
    <w:rsid w:val="00A028EF"/>
    <w:rsid w:val="00A032E7"/>
    <w:rsid w:val="00A0638B"/>
    <w:rsid w:val="00A11630"/>
    <w:rsid w:val="00A35E79"/>
    <w:rsid w:val="00A430FF"/>
    <w:rsid w:val="00A4398C"/>
    <w:rsid w:val="00A507AC"/>
    <w:rsid w:val="00A517D6"/>
    <w:rsid w:val="00A74E14"/>
    <w:rsid w:val="00A7636E"/>
    <w:rsid w:val="00A836E4"/>
    <w:rsid w:val="00A872D5"/>
    <w:rsid w:val="00AA25B7"/>
    <w:rsid w:val="00AA5E22"/>
    <w:rsid w:val="00AA6511"/>
    <w:rsid w:val="00AC0627"/>
    <w:rsid w:val="00AC2E43"/>
    <w:rsid w:val="00AC46A1"/>
    <w:rsid w:val="00AD33C2"/>
    <w:rsid w:val="00AD588D"/>
    <w:rsid w:val="00AF4BC4"/>
    <w:rsid w:val="00AF6E81"/>
    <w:rsid w:val="00B00619"/>
    <w:rsid w:val="00B05E28"/>
    <w:rsid w:val="00B07A45"/>
    <w:rsid w:val="00B07B3C"/>
    <w:rsid w:val="00B14E97"/>
    <w:rsid w:val="00B1573B"/>
    <w:rsid w:val="00B2162C"/>
    <w:rsid w:val="00B21E49"/>
    <w:rsid w:val="00B229DC"/>
    <w:rsid w:val="00B311EE"/>
    <w:rsid w:val="00B44882"/>
    <w:rsid w:val="00B44B5F"/>
    <w:rsid w:val="00B530C8"/>
    <w:rsid w:val="00B53DC4"/>
    <w:rsid w:val="00B56DBA"/>
    <w:rsid w:val="00B57FD5"/>
    <w:rsid w:val="00B6678C"/>
    <w:rsid w:val="00B72828"/>
    <w:rsid w:val="00B848CA"/>
    <w:rsid w:val="00B85137"/>
    <w:rsid w:val="00B865FE"/>
    <w:rsid w:val="00BA1A23"/>
    <w:rsid w:val="00BA7B4D"/>
    <w:rsid w:val="00BB10A2"/>
    <w:rsid w:val="00BB18B7"/>
    <w:rsid w:val="00BB1BB8"/>
    <w:rsid w:val="00BC4C60"/>
    <w:rsid w:val="00BC5C61"/>
    <w:rsid w:val="00BC64D6"/>
    <w:rsid w:val="00BC7627"/>
    <w:rsid w:val="00BD106D"/>
    <w:rsid w:val="00BE0441"/>
    <w:rsid w:val="00BE42B5"/>
    <w:rsid w:val="00BE433A"/>
    <w:rsid w:val="00BE5712"/>
    <w:rsid w:val="00BE6956"/>
    <w:rsid w:val="00BF115C"/>
    <w:rsid w:val="00C13314"/>
    <w:rsid w:val="00C2177D"/>
    <w:rsid w:val="00C219C6"/>
    <w:rsid w:val="00C307C8"/>
    <w:rsid w:val="00C33AC7"/>
    <w:rsid w:val="00C33C6D"/>
    <w:rsid w:val="00C33E80"/>
    <w:rsid w:val="00C430C6"/>
    <w:rsid w:val="00C45CA3"/>
    <w:rsid w:val="00C5137A"/>
    <w:rsid w:val="00C56294"/>
    <w:rsid w:val="00C60096"/>
    <w:rsid w:val="00C60569"/>
    <w:rsid w:val="00C631CD"/>
    <w:rsid w:val="00C71323"/>
    <w:rsid w:val="00C73698"/>
    <w:rsid w:val="00C8613D"/>
    <w:rsid w:val="00C87336"/>
    <w:rsid w:val="00C90B9A"/>
    <w:rsid w:val="00C94A6F"/>
    <w:rsid w:val="00CA0666"/>
    <w:rsid w:val="00CA125A"/>
    <w:rsid w:val="00CA40F0"/>
    <w:rsid w:val="00CB09A7"/>
    <w:rsid w:val="00CB10AD"/>
    <w:rsid w:val="00CC2A01"/>
    <w:rsid w:val="00CD0140"/>
    <w:rsid w:val="00CD0FFB"/>
    <w:rsid w:val="00CD6C26"/>
    <w:rsid w:val="00CE2A56"/>
    <w:rsid w:val="00CE49C1"/>
    <w:rsid w:val="00CF1892"/>
    <w:rsid w:val="00D13BC6"/>
    <w:rsid w:val="00D154FB"/>
    <w:rsid w:val="00D16B7B"/>
    <w:rsid w:val="00D31B5C"/>
    <w:rsid w:val="00D322C3"/>
    <w:rsid w:val="00D45F98"/>
    <w:rsid w:val="00D47C1A"/>
    <w:rsid w:val="00D5545A"/>
    <w:rsid w:val="00D65B78"/>
    <w:rsid w:val="00D66A97"/>
    <w:rsid w:val="00D947A2"/>
    <w:rsid w:val="00DA65A5"/>
    <w:rsid w:val="00DB2283"/>
    <w:rsid w:val="00DC3EBB"/>
    <w:rsid w:val="00DD2651"/>
    <w:rsid w:val="00DD293F"/>
    <w:rsid w:val="00DD4383"/>
    <w:rsid w:val="00DD713E"/>
    <w:rsid w:val="00DE2FBB"/>
    <w:rsid w:val="00DF1633"/>
    <w:rsid w:val="00DF1E50"/>
    <w:rsid w:val="00DF4978"/>
    <w:rsid w:val="00E016DD"/>
    <w:rsid w:val="00E30D10"/>
    <w:rsid w:val="00E41628"/>
    <w:rsid w:val="00E41C29"/>
    <w:rsid w:val="00E421E3"/>
    <w:rsid w:val="00E43F8E"/>
    <w:rsid w:val="00E52332"/>
    <w:rsid w:val="00E55B21"/>
    <w:rsid w:val="00E5613D"/>
    <w:rsid w:val="00E700D4"/>
    <w:rsid w:val="00E70A69"/>
    <w:rsid w:val="00E763EB"/>
    <w:rsid w:val="00E80029"/>
    <w:rsid w:val="00E82BB1"/>
    <w:rsid w:val="00E855A8"/>
    <w:rsid w:val="00E86702"/>
    <w:rsid w:val="00E978B3"/>
    <w:rsid w:val="00E97F29"/>
    <w:rsid w:val="00EA185B"/>
    <w:rsid w:val="00EA39EA"/>
    <w:rsid w:val="00EA520E"/>
    <w:rsid w:val="00EA5AE5"/>
    <w:rsid w:val="00EA7B3B"/>
    <w:rsid w:val="00EB7B17"/>
    <w:rsid w:val="00ED7773"/>
    <w:rsid w:val="00EE3844"/>
    <w:rsid w:val="00EF4A5C"/>
    <w:rsid w:val="00EF5441"/>
    <w:rsid w:val="00EF6E23"/>
    <w:rsid w:val="00F025F4"/>
    <w:rsid w:val="00F26579"/>
    <w:rsid w:val="00F26B5D"/>
    <w:rsid w:val="00F365E1"/>
    <w:rsid w:val="00F367DA"/>
    <w:rsid w:val="00F370AE"/>
    <w:rsid w:val="00F5229F"/>
    <w:rsid w:val="00F57F01"/>
    <w:rsid w:val="00F62CF5"/>
    <w:rsid w:val="00F639E3"/>
    <w:rsid w:val="00F64929"/>
    <w:rsid w:val="00F67856"/>
    <w:rsid w:val="00F70CFA"/>
    <w:rsid w:val="00F7140D"/>
    <w:rsid w:val="00F73927"/>
    <w:rsid w:val="00F82DE3"/>
    <w:rsid w:val="00F85719"/>
    <w:rsid w:val="00F86871"/>
    <w:rsid w:val="00F9142A"/>
    <w:rsid w:val="00F93537"/>
    <w:rsid w:val="00FA6EF7"/>
    <w:rsid w:val="00FA7B90"/>
    <w:rsid w:val="00FA7CC9"/>
    <w:rsid w:val="00FC6D51"/>
    <w:rsid w:val="00FC7C75"/>
    <w:rsid w:val="00FD22E8"/>
    <w:rsid w:val="00FD6972"/>
    <w:rsid w:val="00FD72A2"/>
    <w:rsid w:val="00FE062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C15E2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57210C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7">
    <w:name w:val="Document Map"/>
    <w:basedOn w:val="a"/>
    <w:link w:val="a8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table" w:styleId="af">
    <w:name w:val="Table Grid"/>
    <w:basedOn w:val="a1"/>
    <w:uiPriority w:val="39"/>
    <w:rsid w:val="00BC6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E41628"/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5721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yleinforowkeyexnk8">
    <w:name w:val="style_inforowkey__exnk8"/>
    <w:basedOn w:val="a0"/>
    <w:rsid w:val="006A3947"/>
  </w:style>
  <w:style w:type="character" w:customStyle="1" w:styleId="styleinforowvaluend3m2">
    <w:name w:val="style_inforowvalue__nd3m2"/>
    <w:basedOn w:val="a0"/>
    <w:rsid w:val="006A3947"/>
  </w:style>
  <w:style w:type="paragraph" w:styleId="af0">
    <w:name w:val="Normal (Web)"/>
    <w:basedOn w:val="a"/>
    <w:uiPriority w:val="99"/>
    <w:unhideWhenUsed/>
    <w:rsid w:val="0061084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57210C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7">
    <w:name w:val="Document Map"/>
    <w:basedOn w:val="a"/>
    <w:link w:val="a8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table" w:styleId="af">
    <w:name w:val="Table Grid"/>
    <w:basedOn w:val="a1"/>
    <w:uiPriority w:val="39"/>
    <w:rsid w:val="00BC6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E41628"/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5721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yleinforowkeyexnk8">
    <w:name w:val="style_inforowkey__exnk8"/>
    <w:basedOn w:val="a0"/>
    <w:rsid w:val="006A3947"/>
  </w:style>
  <w:style w:type="character" w:customStyle="1" w:styleId="styleinforowvaluend3m2">
    <w:name w:val="style_inforowvalue__nd3m2"/>
    <w:basedOn w:val="a0"/>
    <w:rsid w:val="006A3947"/>
  </w:style>
  <w:style w:type="paragraph" w:styleId="af0">
    <w:name w:val="Normal (Web)"/>
    <w:basedOn w:val="a"/>
    <w:uiPriority w:val="99"/>
    <w:unhideWhenUsed/>
    <w:rsid w:val="0061084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5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A622E-98DA-423B-891C-71CE05DAA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17</cp:revision>
  <cp:lastPrinted>2026-09-03T08:58:00Z</cp:lastPrinted>
  <dcterms:created xsi:type="dcterms:W3CDTF">2026-09-03T07:29:00Z</dcterms:created>
  <dcterms:modified xsi:type="dcterms:W3CDTF">2026-09-10T05:55:00Z</dcterms:modified>
</cp:coreProperties>
</file>